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様式第１号</w:t>
      </w:r>
      <w:r>
        <w:rPr>
          <w:rFonts w:hint="eastAsia"/>
        </w:rPr>
        <w:t>（第３条関係）</w:t>
      </w:r>
    </w:p>
    <w:p>
      <w:pPr>
        <w:pStyle w:val="0"/>
        <w:autoSpaceDE w:val="1"/>
        <w:autoSpaceDN w:val="1"/>
        <w:rPr>
          <w:rFonts w:hint="default" w:ascii="Century" w:hAnsi="Century"/>
          <w:sz w:val="21"/>
        </w:rPr>
      </w:pPr>
    </w:p>
    <w:p>
      <w:pPr>
        <w:pStyle w:val="0"/>
        <w:jc w:val="center"/>
        <w:rPr>
          <w:rFonts w:hint="default" w:ascii="Century" w:hAnsi="Century"/>
          <w:sz w:val="28"/>
        </w:rPr>
      </w:pPr>
      <w:r>
        <w:rPr>
          <w:rFonts w:hint="eastAsia"/>
          <w:sz w:val="28"/>
        </w:rPr>
        <w:t>春日市エコ・ショップ認定申請書</w:t>
      </w:r>
    </w:p>
    <w:p>
      <w:pPr>
        <w:pStyle w:val="0"/>
        <w:wordWrap w:val="0"/>
        <w:jc w:val="right"/>
        <w:rPr>
          <w:rFonts w:hint="default" w:ascii="Century" w:hAnsi="Century"/>
          <w:sz w:val="21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default" w:ascii="Century" w:hAnsi="Century"/>
          <w:sz w:val="21"/>
        </w:rPr>
      </w:pPr>
      <w:r>
        <w:rPr>
          <w:rFonts w:hint="eastAsia"/>
        </w:rPr>
        <w:t>（あて先）春日市長　　</w:t>
      </w:r>
    </w:p>
    <w:p>
      <w:pPr>
        <w:pStyle w:val="0"/>
        <w:jc w:val="right"/>
        <w:rPr>
          <w:rFonts w:hint="default" w:ascii="Century" w:hAnsi="Century"/>
          <w:sz w:val="21"/>
        </w:rPr>
      </w:pPr>
    </w:p>
    <w:tbl>
      <w:tblPr>
        <w:tblStyle w:val="11"/>
        <w:tblW w:w="594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40"/>
      </w:tblGrid>
      <w:tr>
        <w:trPr>
          <w:trHeight w:val="1152" w:hRule="atLeast"/>
        </w:trPr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30" w:firstLineChars="100"/>
              <w:rPr>
                <w:rFonts w:hint="eastAsia"/>
              </w:rPr>
            </w:pPr>
          </w:p>
          <w:p>
            <w:pPr>
              <w:pStyle w:val="0"/>
              <w:spacing w:line="480" w:lineRule="exact"/>
              <w:ind w:firstLine="230" w:firstLineChars="100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申請者：住　所　　　　　　　　　　　　　　　　　　　</w:t>
            </w:r>
          </w:p>
          <w:p>
            <w:pPr>
              <w:pStyle w:val="0"/>
              <w:spacing w:line="480" w:lineRule="exact"/>
              <w:ind w:firstLine="230" w:firstLineChars="100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　　　　氏　名　　　　　　　　　　　　　　　印　</w:t>
            </w:r>
          </w:p>
          <w:p>
            <w:pPr>
              <w:pStyle w:val="0"/>
              <w:spacing w:line="480" w:lineRule="exact"/>
              <w:ind w:firstLine="230" w:firstLineChars="100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　　　　電話番号　　　　　－　　　　　　　</w:t>
            </w:r>
          </w:p>
        </w:tc>
      </w:tr>
    </w:tbl>
    <w:p>
      <w:pPr>
        <w:pStyle w:val="0"/>
        <w:ind w:firstLine="210" w:firstLineChars="100"/>
        <w:rPr>
          <w:rFonts w:hint="default" w:ascii="Century" w:hAnsi="Century"/>
          <w:sz w:val="21"/>
        </w:rPr>
      </w:pPr>
    </w:p>
    <w:p>
      <w:pPr>
        <w:pStyle w:val="0"/>
        <w:ind w:firstLine="230" w:firstLineChars="100"/>
        <w:rPr>
          <w:rFonts w:hint="default" w:ascii="Century" w:hAnsi="Century"/>
          <w:sz w:val="21"/>
        </w:rPr>
      </w:pPr>
      <w:r>
        <w:rPr>
          <w:rFonts w:hint="eastAsia"/>
        </w:rPr>
        <w:t>春日市エコ・ショップ認定制度実施要綱第３条第１項の規定に基づき、次のとおりエコ・ショップの認定を申請します。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3"/>
        <w:gridCol w:w="6467"/>
      </w:tblGrid>
      <w:tr>
        <w:trPr>
          <w:trHeight w:val="694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sz w:val="16"/>
                <w:em w:val="dot"/>
              </w:rPr>
            </w:pPr>
            <w:r>
              <w:rPr>
                <w:rFonts w:hint="eastAsia"/>
              </w:rPr>
              <w:t>ﾌﾘｶﾞﾅ</w:t>
            </w:r>
          </w:p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80" w:lineRule="exact"/>
              <w:jc w:val="left"/>
              <w:rPr>
                <w:rFonts w:hint="default" w:ascii="Century" w:hAnsi="Century"/>
                <w:sz w:val="21"/>
              </w:rPr>
            </w:pPr>
          </w:p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</w:p>
        </w:tc>
      </w:tr>
      <w:tr>
        <w:trPr>
          <w:trHeight w:val="681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spacing w:line="480" w:lineRule="exact"/>
              <w:ind w:firstLine="420" w:firstLineChars="200"/>
              <w:rPr>
                <w:rFonts w:hint="default" w:ascii="Century" w:hAnsi="Century"/>
                <w:sz w:val="21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80" w:lineRule="exact"/>
              <w:jc w:val="lef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春日市　　　　　　　　　　　</w:t>
            </w:r>
          </w:p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</w:p>
        </w:tc>
      </w:tr>
      <w:tr>
        <w:trPr>
          <w:trHeight w:val="309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店舗責任者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autoSpaceDE w:val="0"/>
              <w:autoSpaceDN w:val="0"/>
              <w:spacing w:line="480" w:lineRule="exact"/>
              <w:rPr>
                <w:rFonts w:hint="default"/>
              </w:rPr>
            </w:pPr>
          </w:p>
        </w:tc>
      </w:tr>
      <w:tr>
        <w:trPr>
          <w:trHeight w:val="296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店舗担当者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</w:p>
        </w:tc>
      </w:tr>
      <w:tr>
        <w:trPr>
          <w:trHeight w:val="1363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b w:val="1"/>
                <w:sz w:val="21"/>
              </w:rPr>
            </w:pPr>
            <w:r>
              <w:rPr>
                <w:rFonts w:hint="eastAsia"/>
              </w:rPr>
              <w:t>取組み事項</w:t>
            </w:r>
            <w:r>
              <w:rPr>
                <w:rFonts w:hint="eastAsia"/>
                <w:b w:val="1"/>
                <w:sz w:val="21"/>
              </w:rPr>
              <w:t>（取組み事項の番号を○で囲んでください。）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１、２、３、４、５、６、７</w:t>
            </w:r>
          </w:p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（詳細は裏面に記載）</w:t>
            </w:r>
          </w:p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</w:p>
        </w:tc>
      </w:tr>
      <w:tr>
        <w:trPr>
          <w:trHeight w:val="913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b w:val="1"/>
                <w:sz w:val="16"/>
                <w:u w:val="single" w:color="auto"/>
              </w:rPr>
            </w:pPr>
            <w:r>
              <w:rPr>
                <w:rFonts w:hint="eastAsia"/>
              </w:rPr>
              <w:t>認定番号</w:t>
            </w:r>
            <w:r>
              <w:rPr>
                <w:rFonts w:hint="eastAsia"/>
                <w:b w:val="1"/>
                <w:sz w:val="21"/>
                <w:u w:val="single" w:color="auto"/>
              </w:rPr>
              <w:t>【記入しないでください】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</w:rPr>
            </w:pPr>
            <w:r>
              <w:rPr>
                <w:rFonts w:hint="eastAsia"/>
              </w:rPr>
              <w:t>店舗番号</w:t>
            </w:r>
          </w:p>
          <w:p>
            <w:pPr>
              <w:pStyle w:val="0"/>
              <w:spacing w:line="480" w:lineRule="exact"/>
              <w:rPr>
                <w:rFonts w:hint="default" w:ascii="Century" w:hAnsi="Century"/>
                <w:sz w:val="21"/>
                <w:u w:val="single" w:color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【取組み事項】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該当する番号に○印を付け、具体的取組を記入してください。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wordWrap w:val="0"/>
        <w:spacing w:line="336" w:lineRule="atLeast"/>
        <w:ind w:left="230" w:hanging="230" w:hangingChars="100"/>
        <w:jc w:val="left"/>
        <w:rPr>
          <w:rFonts w:hint="default"/>
          <w:kern w:val="0"/>
          <w:sz w:val="24"/>
        </w:rPr>
      </w:pPr>
      <w:r>
        <w:rPr>
          <w:rFonts w:hint="eastAsia"/>
        </w:rPr>
        <w:t>１　</w:t>
      </w:r>
      <w:r>
        <w:rPr>
          <w:rFonts w:hint="eastAsia"/>
          <w:kern w:val="0"/>
          <w:sz w:val="24"/>
        </w:rPr>
        <w:t>環境にやさしい商品の積極的な販売</w:t>
      </w:r>
    </w:p>
    <w:p>
      <w:pPr>
        <w:pStyle w:val="0"/>
        <w:widowControl w:val="1"/>
        <w:wordWrap w:val="0"/>
        <w:spacing w:line="336" w:lineRule="atLeast"/>
        <w:ind w:left="230" w:leftChars="100" w:firstLine="240" w:firstLineChars="1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□エコマーク商品　□再生品　□リターナブル容器入り商品</w:t>
      </w:r>
    </w:p>
    <w:p>
      <w:pPr>
        <w:pStyle w:val="0"/>
        <w:widowControl w:val="1"/>
        <w:wordWrap w:val="0"/>
        <w:spacing w:line="336" w:lineRule="atLeast"/>
        <w:ind w:left="230" w:leftChars="100" w:firstLine="240" w:firstLineChars="1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□その他（　　　　　　　　　　　　　　　　　　　　　　　　　　　　</w:t>
      </w:r>
      <w:r>
        <w:rPr>
          <w:rFonts w:hint="eastAsia"/>
          <w:kern w:val="0"/>
          <w:sz w:val="24"/>
        </w:rPr>
        <w:t>)</w:t>
      </w:r>
      <w:r>
        <w:rPr>
          <w:rFonts w:hint="default"/>
          <w:kern w:val="0"/>
          <w:sz w:val="24"/>
        </w:rPr>
        <w:t xml:space="preserve"> </w:t>
      </w:r>
    </w:p>
    <w:p>
      <w:pPr>
        <w:pStyle w:val="0"/>
        <w:widowControl w:val="1"/>
        <w:wordWrap w:val="0"/>
        <w:spacing w:line="336" w:lineRule="atLeast"/>
        <w:jc w:val="left"/>
        <w:rPr>
          <w:rFonts w:hint="default"/>
        </w:rPr>
      </w:pPr>
      <w:r>
        <w:rPr>
          <w:rFonts w:hint="eastAsia"/>
        </w:rPr>
        <w:t>２　包装の簡素化や無包装化の呼びかけなど簡易包装の推進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（　　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レジ袋の削減のための買い物袋等持参の促進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（　　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取扱商品の修理等の実施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（　　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広告チラシ等への再生紙の使用</w:t>
      </w:r>
      <w:r>
        <w:rPr>
          <w:rFonts w:hint="eastAsia"/>
        </w:rPr>
        <w:tab/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（　　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容器包装の店頭回収の実施</w:t>
      </w:r>
    </w:p>
    <w:p>
      <w:pPr>
        <w:pStyle w:val="0"/>
        <w:rPr>
          <w:rFonts w:hint="default"/>
        </w:rPr>
      </w:pPr>
      <w:r>
        <w:rPr>
          <w:rFonts w:hint="eastAsia"/>
        </w:rPr>
        <w:t>　　□空き缶　□空き瓶　□　牛乳パック　□紙パック（牛乳パック以外）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□白色トレイ　□トレイ（色・柄付きトレイ）　□ペットボトル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□デポジット（預かり金）容器　□リターナブル容器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□その他（　　　　　　　　　　　　　　　　　　　　　　　　　　　　　）</w:t>
      </w:r>
    </w:p>
    <w:p>
      <w:pPr>
        <w:pStyle w:val="0"/>
        <w:ind w:left="230" w:hanging="230" w:hangingChars="100"/>
        <w:rPr>
          <w:rFonts w:hint="eastAsia"/>
        </w:rPr>
      </w:pPr>
    </w:p>
    <w:p>
      <w:pPr>
        <w:pStyle w:val="0"/>
        <w:ind w:left="230" w:hanging="230" w:hangingChars="100"/>
        <w:rPr>
          <w:rFonts w:hint="default"/>
        </w:rPr>
      </w:pPr>
      <w:r>
        <w:rPr>
          <w:rFonts w:hint="eastAsia"/>
        </w:rPr>
        <w:t>７　その他ごみの発生抑制、リサイクル活動等環境に配慮した取組みで市長が認めるもの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□プラスチック製品の削減・廃止（　　　　　　　　　　　　　　　　　　）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□地産地消（　　　　　　　　　　　　　　　　　　　　　　　　　　　　）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□食品ロス（　　　　　　　　　　　　　　　　　　　　　　　　　　　　）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□生ごみなどの堆肥化・飼料化等（　　　　　　　　　　　　　　　　　　　）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□古紙分別の推進（　　　　　　　　　　　　　　　　　　　　　　　　　）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□省エネの推進（　　　　　　　　　　　　　　　　　　　　　　　　　　）</w:t>
      </w:r>
    </w:p>
    <w:p>
      <w:pPr>
        <w:pStyle w:val="0"/>
        <w:ind w:firstLine="460" w:firstLineChars="200"/>
        <w:rPr>
          <w:rFonts w:hint="default"/>
        </w:rPr>
      </w:pPr>
      <w:r>
        <w:rPr>
          <w:rFonts w:hint="eastAsia"/>
        </w:rPr>
        <w:t>□グリーンエネルギーの導入（　　　　　　　　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□その他（　　　　　　　　　　　　　　　　　　　　　　　　　　　　　）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pPr>
      <w:autoSpaceDE w:val="1"/>
      <w:autoSpaceDN w:val="1"/>
    </w:pPr>
    <w:rPr>
      <w:rFonts w:ascii="Century" w:hAnsi="Century"/>
      <w:sz w:val="21"/>
    </w:rPr>
  </w:style>
  <w:style w:type="character" w:styleId="16" w:customStyle="1">
    <w:name w:val="日付 (文字)"/>
    <w:basedOn w:val="10"/>
    <w:next w:val="16"/>
    <w:link w:val="15"/>
    <w:uiPriority w:val="0"/>
    <w:rPr>
      <w:kern w:val="2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589</Characters>
  <Application>JUST Note</Application>
  <Lines>71</Lines>
  <Paragraphs>47</Paragraphs>
  <CharactersWithSpaces>1098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春日市エコ・ショップ認定申請書</dc:title>
  <dc:creator>春日市</dc:creator>
  <cp:lastModifiedBy>木村 梨乃</cp:lastModifiedBy>
  <dcterms:created xsi:type="dcterms:W3CDTF">2022-02-09T02:55:00Z</dcterms:created>
  <dcterms:modified xsi:type="dcterms:W3CDTF">2025-02-06T05:17:27Z</dcterms:modified>
  <cp:revision>1</cp:revision>
</cp:coreProperties>
</file>